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D5509" w:rsidRPr="00740365" w:rsidTr="00E4287A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09" w:rsidRPr="00740365" w:rsidRDefault="009D5509" w:rsidP="00E4287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9D5509" w:rsidRPr="00740365" w:rsidRDefault="009D5509" w:rsidP="00E4287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</w:t>
            </w:r>
          </w:p>
        </w:tc>
      </w:tr>
    </w:tbl>
    <w:p w:rsidR="009D5509" w:rsidRPr="00740365" w:rsidRDefault="009D5509" w:rsidP="009D5509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:rsidR="009D5509" w:rsidRPr="00740365" w:rsidRDefault="009D5509" w:rsidP="009D5509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9D5509" w:rsidRPr="00740365" w:rsidRDefault="009D5509" w:rsidP="009D5509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43291F">
        <w:rPr>
          <w:rStyle w:val="StylArial11pt"/>
          <w:rFonts w:ascii="Arial Narrow" w:hAnsi="Arial Narrow"/>
          <w:b/>
          <w:szCs w:val="22"/>
        </w:rPr>
        <w:t xml:space="preserve">04110 – Przebudowa Mostów Pomorskich wraz z przebudową ciepłociągu we Wrocławiu. </w:t>
      </w: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2"/>
        <w:gridCol w:w="2454"/>
      </w:tblGrid>
      <w:tr w:rsidR="009D5509" w:rsidRPr="00740365" w:rsidTr="00E4287A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D5509" w:rsidRPr="00740365" w:rsidRDefault="009D5509" w:rsidP="00E4287A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D5509" w:rsidRPr="00740365" w:rsidRDefault="009D5509" w:rsidP="00E4287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ZP/42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9D5509" w:rsidRPr="00740365" w:rsidRDefault="009D5509" w:rsidP="009D5509">
      <w:pPr>
        <w:numPr>
          <w:ilvl w:val="0"/>
          <w:numId w:val="8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9D5509" w:rsidRPr="00740365" w:rsidRDefault="009D5509" w:rsidP="009D550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291F">
        <w:rPr>
          <w:rFonts w:ascii="Arial Narrow" w:hAnsi="Arial Narrow"/>
          <w:sz w:val="22"/>
          <w:szCs w:val="22"/>
        </w:rPr>
        <w:t>pl</w:t>
      </w:r>
      <w:proofErr w:type="spellEnd"/>
      <w:r w:rsidRPr="0043291F">
        <w:rPr>
          <w:rFonts w:ascii="Arial Narrow" w:hAnsi="Arial Narrow"/>
          <w:sz w:val="22"/>
          <w:szCs w:val="22"/>
        </w:rPr>
        <w:t>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podstawie pełnomocnictwa Prezyde</w:t>
      </w:r>
      <w:r>
        <w:rPr>
          <w:rFonts w:ascii="Arial Narrow" w:hAnsi="Arial Narrow"/>
          <w:sz w:val="22"/>
          <w:szCs w:val="22"/>
        </w:rPr>
        <w:t xml:space="preserve">nta Wrocławia,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 xml:space="preserve">ul. Antoniego Słonimskiego 1 A, 50-304 Wrocław na podstawie Porozumienia </w:t>
      </w:r>
      <w:r>
        <w:rPr>
          <w:rFonts w:ascii="Arial Narrow" w:hAnsi="Arial Narrow"/>
          <w:sz w:val="22"/>
          <w:szCs w:val="22"/>
        </w:rPr>
        <w:t xml:space="preserve">                    </w:t>
      </w:r>
      <w:r w:rsidRPr="0043291F">
        <w:rPr>
          <w:rFonts w:ascii="Arial Narrow" w:hAnsi="Arial Narrow"/>
          <w:sz w:val="22"/>
          <w:szCs w:val="22"/>
        </w:rPr>
        <w:t>o wspólnej realizacji inwestycji z dnia 29.05.2017</w:t>
      </w:r>
    </w:p>
    <w:p w:rsidR="009D5509" w:rsidRPr="00740365" w:rsidRDefault="009D5509" w:rsidP="009D5509">
      <w:pPr>
        <w:numPr>
          <w:ilvl w:val="0"/>
          <w:numId w:val="8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:rsidR="009D5509" w:rsidRPr="00740365" w:rsidRDefault="009D5509" w:rsidP="009D5509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5521"/>
        <w:gridCol w:w="3166"/>
      </w:tblGrid>
      <w:tr w:rsidR="009D5509" w:rsidRPr="00740365" w:rsidTr="00E4287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9D5509" w:rsidRPr="00740365" w:rsidTr="00E4287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D5509" w:rsidRPr="00740365" w:rsidTr="00E4287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D5509" w:rsidRPr="00740365" w:rsidRDefault="009D5509" w:rsidP="009D5509">
      <w:pPr>
        <w:numPr>
          <w:ilvl w:val="0"/>
          <w:numId w:val="8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7250"/>
      </w:tblGrid>
      <w:tr w:rsidR="009D5509" w:rsidRPr="00740365" w:rsidTr="00E4287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5509" w:rsidRPr="00740365" w:rsidTr="00E4287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9D5509" w:rsidRPr="00740365" w:rsidTr="00E4287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9D5509" w:rsidRPr="00740365" w:rsidTr="00E4287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9D5509" w:rsidRPr="00740365" w:rsidTr="00E4287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9D5509" w:rsidRPr="00740365" w:rsidRDefault="009D5509" w:rsidP="009D5509">
      <w:pPr>
        <w:numPr>
          <w:ilvl w:val="0"/>
          <w:numId w:val="8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9D5509" w:rsidRPr="00740365" w:rsidRDefault="009D5509" w:rsidP="009D5509">
      <w:pPr>
        <w:numPr>
          <w:ilvl w:val="1"/>
          <w:numId w:val="8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9D5509" w:rsidRDefault="009D5509" w:rsidP="009D5509">
      <w:pPr>
        <w:numPr>
          <w:ilvl w:val="1"/>
          <w:numId w:val="8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:rsidR="009D5509" w:rsidRPr="00CA79CA" w:rsidRDefault="009D5509" w:rsidP="009D5509">
      <w:pPr>
        <w:numPr>
          <w:ilvl w:val="1"/>
          <w:numId w:val="8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CA79CA">
        <w:rPr>
          <w:rFonts w:ascii="Arial Narrow" w:hAnsi="Arial Narrow"/>
          <w:sz w:val="22"/>
          <w:szCs w:val="22"/>
        </w:rPr>
        <w:t xml:space="preserve"> </w:t>
      </w: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617"/>
        <w:gridCol w:w="5812"/>
      </w:tblGrid>
      <w:tr w:rsidR="009D5509" w:rsidRPr="00CA79CA" w:rsidTr="00E4287A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D5509" w:rsidRPr="00CA79CA" w:rsidRDefault="009D5509" w:rsidP="00E4287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59264" behindDoc="0" locked="0" layoutInCell="1" allowOverlap="1" wp14:anchorId="35C2A1EC" wp14:editId="06CA99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661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59264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D5509" w:rsidRPr="00CA79CA" w:rsidTr="00E4287A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CA79CA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D5509" w:rsidRPr="00CA79CA" w:rsidTr="00E4287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CA79CA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D5509" w:rsidRPr="00CA79CA" w:rsidTr="00E4287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D5509" w:rsidRPr="00CA79CA" w:rsidTr="00E4287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D5509" w:rsidRPr="00CA79CA" w:rsidTr="00E4287A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D5509" w:rsidRPr="00CA79CA" w:rsidTr="00E4287A">
        <w:trPr>
          <w:gridAfter w:val="1"/>
          <w:wAfter w:w="5812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9D5509" w:rsidRDefault="009D5509" w:rsidP="009D550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:rsidR="009D5509" w:rsidRDefault="009D5509" w:rsidP="009D5509">
      <w:pPr>
        <w:pStyle w:val="Akapitzlist"/>
        <w:numPr>
          <w:ilvl w:val="0"/>
          <w:numId w:val="10"/>
        </w:num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>Za z</w:t>
      </w:r>
      <w:r w:rsidRPr="00136E53">
        <w:rPr>
          <w:rFonts w:cs="Arial"/>
          <w:sz w:val="22"/>
          <w:szCs w:val="22"/>
          <w:u w:val="single"/>
        </w:rPr>
        <w:t>akres Gminy Wrocław</w:t>
      </w:r>
      <w:r>
        <w:rPr>
          <w:rFonts w:cs="Arial"/>
          <w:sz w:val="22"/>
          <w:szCs w:val="22"/>
          <w:u w:val="single"/>
        </w:rPr>
        <w:t xml:space="preserve">- </w:t>
      </w:r>
      <w:r w:rsidRPr="00577BF4">
        <w:rPr>
          <w:rFonts w:cs="Arial"/>
          <w:color w:val="000000" w:themeColor="text1"/>
          <w:sz w:val="22"/>
          <w:szCs w:val="22"/>
          <w:u w:val="single"/>
        </w:rPr>
        <w:t>(poz. 78 - 84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9D5509" w:rsidTr="00E4287A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D5509" w:rsidRPr="00CA79CA" w:rsidRDefault="009D5509" w:rsidP="00E4287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0288" behindDoc="0" locked="0" layoutInCell="1" allowOverlap="1" wp14:anchorId="2567EC27" wp14:editId="1EDB4B18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8E757" id="Łącznik prosty ze strzałką 1" o:spid="_x0000_s1026" type="#_x0000_t32" style="position:absolute;margin-left:-1.9pt;margin-top:3.3pt;width:0;height:0;z-index:25166028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D5509" w:rsidTr="00E4287A">
        <w:trPr>
          <w:trHeight w:val="449"/>
        </w:trPr>
        <w:tc>
          <w:tcPr>
            <w:tcW w:w="1969" w:type="dxa"/>
            <w:vAlign w:val="center"/>
          </w:tcPr>
          <w:p w:rsidR="009D5509" w:rsidRPr="00136E53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541"/>
        </w:trPr>
        <w:tc>
          <w:tcPr>
            <w:tcW w:w="1969" w:type="dxa"/>
            <w:vAlign w:val="center"/>
          </w:tcPr>
          <w:p w:rsidR="009D5509" w:rsidRPr="00136E53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Wartość netto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57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55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CA79CA">
              <w:rPr>
                <w:rFonts w:ascii="Arial Narrow" w:hAnsi="Arial Narrow"/>
                <w:sz w:val="22"/>
                <w:szCs w:val="22"/>
              </w:rPr>
              <w:t xml:space="preserve"> netto bez kwoty warunkowej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42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gridAfter w:val="1"/>
          <w:wAfter w:w="5953" w:type="dxa"/>
          <w:trHeight w:val="561"/>
        </w:trPr>
        <w:tc>
          <w:tcPr>
            <w:tcW w:w="1969" w:type="dxa"/>
            <w:vAlign w:val="center"/>
          </w:tcPr>
          <w:p w:rsidR="009D5509" w:rsidRPr="00136E53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9D5509" w:rsidRPr="00136E53" w:rsidRDefault="009D5509" w:rsidP="009D5509">
      <w:pPr>
        <w:pStyle w:val="Akapitzlist"/>
        <w:rPr>
          <w:rFonts w:cs="Arial"/>
          <w:sz w:val="22"/>
          <w:szCs w:val="22"/>
          <w:u w:val="single"/>
        </w:rPr>
      </w:pPr>
    </w:p>
    <w:p w:rsidR="009D5509" w:rsidRPr="00B13C24" w:rsidRDefault="009D5509" w:rsidP="009D5509">
      <w:pPr>
        <w:pStyle w:val="Akapitzlist"/>
        <w:numPr>
          <w:ilvl w:val="0"/>
          <w:numId w:val="10"/>
        </w:numPr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Za zakres wspólny Fortum i Gminy Wrocław– </w:t>
      </w:r>
      <w:r w:rsidRPr="00577BF4">
        <w:rPr>
          <w:rFonts w:cs="Arial"/>
          <w:color w:val="000000" w:themeColor="text1"/>
          <w:sz w:val="22"/>
          <w:szCs w:val="22"/>
          <w:u w:val="single"/>
        </w:rPr>
        <w:t>(poz. 85 - 90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9D5509" w:rsidTr="00E4287A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D5509" w:rsidRPr="00CA79CA" w:rsidRDefault="009D5509" w:rsidP="00E4287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1312" behindDoc="0" locked="0" layoutInCell="1" allowOverlap="1" wp14:anchorId="5DDC90AA" wp14:editId="71A6A56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7F1F" id="Łącznik prosty ze strzałką 2" o:spid="_x0000_s1026" type="#_x0000_t32" style="position:absolute;margin-left:-1.9pt;margin-top:3.3pt;width:0;height:0;z-index:251661312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09" w:rsidRPr="00CA79CA" w:rsidRDefault="009D5509" w:rsidP="00E4287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D5509" w:rsidTr="00E4287A">
        <w:trPr>
          <w:trHeight w:val="539"/>
        </w:trPr>
        <w:tc>
          <w:tcPr>
            <w:tcW w:w="1969" w:type="dxa"/>
            <w:vAlign w:val="center"/>
          </w:tcPr>
          <w:p w:rsidR="009D5509" w:rsidRPr="00136E53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547"/>
        </w:trPr>
        <w:tc>
          <w:tcPr>
            <w:tcW w:w="1969" w:type="dxa"/>
            <w:vAlign w:val="center"/>
          </w:tcPr>
          <w:p w:rsidR="009D5509" w:rsidRPr="00136E53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Wartość netto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56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CA79CA">
              <w:rPr>
                <w:rFonts w:ascii="Arial Narrow" w:hAnsi="Arial Narrow"/>
                <w:sz w:val="22"/>
                <w:szCs w:val="22"/>
              </w:rPr>
              <w:t xml:space="preserve"> netto bez kwoty warunkowej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54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gridAfter w:val="1"/>
          <w:wAfter w:w="5953" w:type="dxa"/>
          <w:trHeight w:val="569"/>
        </w:trPr>
        <w:tc>
          <w:tcPr>
            <w:tcW w:w="1969" w:type="dxa"/>
            <w:vAlign w:val="center"/>
          </w:tcPr>
          <w:p w:rsidR="009D5509" w:rsidRPr="00136E53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9D5509" w:rsidRDefault="009D5509" w:rsidP="009D5509">
      <w:pPr>
        <w:pStyle w:val="Akapitzlist"/>
        <w:rPr>
          <w:rFonts w:cs="Arial"/>
          <w:sz w:val="22"/>
          <w:szCs w:val="22"/>
        </w:rPr>
      </w:pPr>
    </w:p>
    <w:p w:rsidR="009D5509" w:rsidRPr="00577BF4" w:rsidRDefault="009D5509" w:rsidP="009D5509">
      <w:pPr>
        <w:pStyle w:val="Akapitzlist"/>
        <w:numPr>
          <w:ilvl w:val="0"/>
          <w:numId w:val="10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Zakres MPWiK – </w:t>
      </w:r>
      <w:bookmarkStart w:id="1" w:name="_GoBack"/>
      <w:bookmarkEnd w:id="1"/>
      <w:r w:rsidRPr="00577BF4">
        <w:rPr>
          <w:rFonts w:cs="Arial"/>
          <w:color w:val="000000" w:themeColor="text1"/>
          <w:sz w:val="22"/>
          <w:szCs w:val="22"/>
          <w:u w:val="single"/>
        </w:rPr>
        <w:t>(poz.91 – 97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9D5509" w:rsidTr="00E4287A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56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</w:t>
            </w:r>
            <w:r w:rsidRPr="00CA79CA">
              <w:rPr>
                <w:rFonts w:ascii="Arial Narrow" w:hAnsi="Arial Narrow"/>
                <w:sz w:val="22"/>
                <w:szCs w:val="22"/>
              </w:rPr>
              <w:t xml:space="preserve">netto 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A72C59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  <w:r w:rsidRPr="00A72C59">
              <w:rPr>
                <w:rFonts w:ascii="Arial Narrow" w:hAnsi="Arial Narrow"/>
                <w:sz w:val="22"/>
                <w:szCs w:val="22"/>
              </w:rPr>
              <w:t xml:space="preserve"> bez kwoty warunkowej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trHeight w:val="55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509" w:rsidRPr="00CA79CA" w:rsidRDefault="009D5509" w:rsidP="00E4287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9D5509" w:rsidTr="00E4287A">
        <w:trPr>
          <w:gridAfter w:val="1"/>
          <w:wAfter w:w="5953" w:type="dxa"/>
          <w:trHeight w:val="547"/>
        </w:trPr>
        <w:tc>
          <w:tcPr>
            <w:tcW w:w="1969" w:type="dxa"/>
            <w:vAlign w:val="center"/>
          </w:tcPr>
          <w:p w:rsidR="009D5509" w:rsidRPr="00136E53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9D5509" w:rsidRDefault="009D5509" w:rsidP="00E4287A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9D5509" w:rsidRPr="004E0FBD" w:rsidRDefault="009D5509" w:rsidP="009D5509">
      <w:pPr>
        <w:pStyle w:val="Akapitzlist"/>
        <w:numPr>
          <w:ilvl w:val="1"/>
          <w:numId w:val="8"/>
        </w:numPr>
        <w:rPr>
          <w:rFonts w:cs="Arial"/>
          <w:b/>
          <w:sz w:val="22"/>
          <w:szCs w:val="22"/>
        </w:rPr>
      </w:pPr>
      <w:r w:rsidRPr="004E0FBD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(</w:t>
      </w:r>
      <w:r w:rsidRPr="004E0FBD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)</w:t>
      </w:r>
      <w:r w:rsidRPr="004E0FBD">
        <w:rPr>
          <w:rFonts w:cs="Arial"/>
          <w:sz w:val="22"/>
          <w:szCs w:val="22"/>
        </w:rPr>
        <w:t>, że udzielam</w:t>
      </w:r>
      <w:r>
        <w:rPr>
          <w:rFonts w:cs="Arial"/>
          <w:sz w:val="22"/>
          <w:szCs w:val="22"/>
        </w:rPr>
        <w:t>(y)</w:t>
      </w:r>
      <w:r w:rsidRPr="004E0FBD">
        <w:rPr>
          <w:rFonts w:cs="Arial"/>
          <w:sz w:val="22"/>
          <w:szCs w:val="22"/>
        </w:rPr>
        <w:t xml:space="preserve"> gwarancji</w:t>
      </w:r>
      <w:r>
        <w:rPr>
          <w:rFonts w:cs="Arial"/>
          <w:sz w:val="22"/>
          <w:szCs w:val="22"/>
        </w:rPr>
        <w:t xml:space="preserve"> </w:t>
      </w:r>
      <w:r w:rsidRPr="009127B1">
        <w:rPr>
          <w:rFonts w:cs="Arial"/>
          <w:sz w:val="22"/>
          <w:szCs w:val="22"/>
        </w:rPr>
        <w:t>z wyłączeniem zieleni i oznakowaniem poziomym o</w:t>
      </w:r>
      <w:r>
        <w:rPr>
          <w:rFonts w:cs="Arial"/>
          <w:sz w:val="22"/>
          <w:szCs w:val="22"/>
        </w:rPr>
        <w:t xml:space="preserve">rganizacji ruchu docelowego </w:t>
      </w:r>
      <w:r w:rsidRPr="009127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 przedmiot zamówienia, na zasadach określonych we Wzorze Umowy </w:t>
      </w:r>
      <w:r w:rsidRPr="004E0FBD">
        <w:rPr>
          <w:rFonts w:cs="Arial"/>
          <w:sz w:val="22"/>
          <w:szCs w:val="22"/>
        </w:rPr>
        <w:t>na okres</w:t>
      </w:r>
      <w:r>
        <w:rPr>
          <w:rFonts w:cs="Arial"/>
          <w:b/>
          <w:sz w:val="22"/>
          <w:szCs w:val="22"/>
        </w:rPr>
        <w:t xml:space="preserve"> 3 lata/ 4 lata/</w:t>
      </w:r>
      <w:r w:rsidRPr="004E0FBD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5</w:t>
      </w:r>
      <w:r w:rsidRPr="004E0FBD">
        <w:rPr>
          <w:rFonts w:cs="Arial"/>
          <w:b/>
          <w:sz w:val="22"/>
          <w:szCs w:val="22"/>
        </w:rPr>
        <w:t xml:space="preserve"> lat. </w:t>
      </w:r>
      <w:r>
        <w:rPr>
          <w:rStyle w:val="Odwoanieprzypisudolnego"/>
          <w:rFonts w:eastAsia="Calibri"/>
          <w:b/>
        </w:rPr>
        <w:footnoteReference w:id="1"/>
      </w:r>
    </w:p>
    <w:p w:rsidR="009D5509" w:rsidRPr="00740365" w:rsidRDefault="009D5509" w:rsidP="009D5509">
      <w:pPr>
        <w:pStyle w:val="Akapitzlist"/>
        <w:numPr>
          <w:ilvl w:val="1"/>
          <w:numId w:val="11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lastRenderedPageBreak/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943"/>
        <w:gridCol w:w="1803"/>
        <w:gridCol w:w="2109"/>
        <w:gridCol w:w="1374"/>
        <w:gridCol w:w="1015"/>
        <w:gridCol w:w="1467"/>
      </w:tblGrid>
      <w:tr w:rsidR="009D5509" w:rsidRPr="00740365" w:rsidTr="00E4287A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eastAsia="Calibri" w:hAnsi="Arial Narrow"/>
                <w:b/>
              </w:rPr>
              <w:footnoteReference w:id="2"/>
            </w:r>
          </w:p>
        </w:tc>
      </w:tr>
      <w:tr w:rsidR="009D5509" w:rsidRPr="00740365" w:rsidTr="00E4287A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>
              <w:rPr>
                <w:rFonts w:ascii="Arial Narrow" w:hAnsi="Arial Narrow"/>
                <w:b/>
                <w:sz w:val="22"/>
                <w:szCs w:val="22"/>
              </w:rPr>
              <w:t>budowy wskazany (B</w:t>
            </w:r>
            <w:r>
              <w:rPr>
                <w:rFonts w:ascii="Arial Narrow" w:hAnsi="Arial Narrow"/>
                <w:sz w:val="22"/>
                <w:szCs w:val="22"/>
              </w:rPr>
              <w:t xml:space="preserve">), </w:t>
            </w:r>
            <w:r w:rsidRPr="00DB4344">
              <w:rPr>
                <w:rFonts w:ascii="Arial Narrow" w:hAnsi="Arial Narrow"/>
                <w:sz w:val="22"/>
                <w:szCs w:val="22"/>
              </w:rPr>
              <w:t>o którym mowa w punkcie .9.2.1. oraz 22.2.3. IDW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D5509" w:rsidRDefault="009D5509" w:rsidP="009D5509">
      <w:pPr>
        <w:pStyle w:val="Akapitzlist"/>
        <w:ind w:left="360"/>
        <w:rPr>
          <w:rFonts w:cs="Arial"/>
          <w:sz w:val="22"/>
          <w:szCs w:val="22"/>
        </w:rPr>
      </w:pPr>
    </w:p>
    <w:p w:rsidR="009D5509" w:rsidRPr="0084099E" w:rsidRDefault="009D5509" w:rsidP="009D5509">
      <w:pPr>
        <w:pStyle w:val="Akapitzlist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Oświadczam(y) że p</w:t>
      </w:r>
      <w:r w:rsidRPr="0084099E">
        <w:rPr>
          <w:rFonts w:cs="Arial"/>
          <w:sz w:val="22"/>
          <w:szCs w:val="22"/>
        </w:rPr>
        <w:t>rzedmiot</w:t>
      </w:r>
      <w:r>
        <w:rPr>
          <w:rFonts w:cs="Arial"/>
          <w:sz w:val="22"/>
          <w:szCs w:val="22"/>
        </w:rPr>
        <w:t>(y) umowy  zrealizujemy</w:t>
      </w:r>
      <w:r w:rsidRPr="0084099E">
        <w:rPr>
          <w:rFonts w:cs="Arial"/>
          <w:sz w:val="22"/>
          <w:szCs w:val="22"/>
        </w:rPr>
        <w:t xml:space="preserve"> w następujących terminach: </w:t>
      </w:r>
    </w:p>
    <w:p w:rsidR="009D5509" w:rsidRPr="00861E01" w:rsidRDefault="009D5509" w:rsidP="009D5509">
      <w:pPr>
        <w:pStyle w:val="Akapitzlist"/>
        <w:numPr>
          <w:ilvl w:val="2"/>
          <w:numId w:val="8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>Wykonawca zobowiązuje się do wykonania wszystkich Robót  w terminie 38 miesięcy od dnia zawarcia Umowy, przy uwzględnieniu poniższych terminów pośrednich:</w:t>
      </w:r>
    </w:p>
    <w:p w:rsidR="009D5509" w:rsidRPr="00861E01" w:rsidRDefault="009D5509" w:rsidP="009D5509">
      <w:pPr>
        <w:pStyle w:val="Akapitzlist"/>
        <w:numPr>
          <w:ilvl w:val="3"/>
          <w:numId w:val="8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 xml:space="preserve">w ciągu 8 miesięcy od dnia zawarcia umowy Wykonawca zakończy budowę komory startowej i odbiorczej, </w:t>
      </w:r>
      <w:r>
        <w:rPr>
          <w:rFonts w:cs="Arial"/>
          <w:sz w:val="22"/>
          <w:szCs w:val="22"/>
        </w:rPr>
        <w:t xml:space="preserve">                      </w:t>
      </w:r>
      <w:r w:rsidRPr="00861E01">
        <w:rPr>
          <w:rFonts w:cs="Arial"/>
          <w:sz w:val="22"/>
          <w:szCs w:val="22"/>
        </w:rPr>
        <w:t xml:space="preserve">w zakresie niezbędnym do rozpoczęcia budowy sieci ciepłowniczej w technologii </w:t>
      </w:r>
      <w:proofErr w:type="spellStart"/>
      <w:r w:rsidRPr="00861E01">
        <w:rPr>
          <w:rFonts w:cs="Arial"/>
          <w:sz w:val="22"/>
          <w:szCs w:val="22"/>
        </w:rPr>
        <w:t>mikrotuneli</w:t>
      </w:r>
      <w:r>
        <w:rPr>
          <w:rFonts w:cs="Arial"/>
          <w:sz w:val="22"/>
          <w:szCs w:val="22"/>
        </w:rPr>
        <w:t>ngu</w:t>
      </w:r>
      <w:proofErr w:type="spellEnd"/>
      <w:r>
        <w:rPr>
          <w:rFonts w:cs="Arial"/>
          <w:sz w:val="22"/>
          <w:szCs w:val="22"/>
        </w:rPr>
        <w:t>.</w:t>
      </w:r>
    </w:p>
    <w:p w:rsidR="009D5509" w:rsidRPr="0084099E" w:rsidRDefault="009D5509" w:rsidP="009D5509">
      <w:pPr>
        <w:pStyle w:val="Akapitzlist"/>
        <w:numPr>
          <w:ilvl w:val="3"/>
          <w:numId w:val="8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>w ciągu 15 miesięcy od dnia zawarcia umowy Wykonawca zakończy realizację przebudowy sieci ciepłowniczej wraz z uzyskaniem pozwolenia na użytkowanie dla tych</w:t>
      </w:r>
      <w:r>
        <w:rPr>
          <w:rFonts w:cs="Arial"/>
          <w:sz w:val="22"/>
          <w:szCs w:val="22"/>
        </w:rPr>
        <w:t xml:space="preserve"> robót.</w:t>
      </w:r>
      <w:r w:rsidRPr="0084099E">
        <w:rPr>
          <w:rFonts w:cs="Arial"/>
          <w:sz w:val="22"/>
          <w:szCs w:val="22"/>
        </w:rPr>
        <w:t xml:space="preserve"> </w:t>
      </w:r>
    </w:p>
    <w:p w:rsidR="009D5509" w:rsidRPr="0084099E" w:rsidRDefault="009D5509" w:rsidP="009D5509">
      <w:pPr>
        <w:pStyle w:val="Akapitzlist"/>
        <w:numPr>
          <w:ilvl w:val="1"/>
          <w:numId w:val="8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Wykonawca informuje, że:</w:t>
      </w:r>
    </w:p>
    <w:p w:rsidR="009D5509" w:rsidRPr="0084099E" w:rsidRDefault="009D5509" w:rsidP="009D5509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 wybór oferty NIE BĘDZIE / BĘDZIE</w:t>
      </w:r>
      <w:r w:rsidRPr="0084099E">
        <w:footnoteReference w:id="3"/>
      </w:r>
      <w:r w:rsidRPr="0084099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9D5509" w:rsidRPr="0084099E" w:rsidRDefault="009D5509" w:rsidP="009D5509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84099E">
        <w:footnoteReference w:id="4"/>
      </w:r>
    </w:p>
    <w:p w:rsidR="009D5509" w:rsidRPr="0084099E" w:rsidRDefault="009D5509" w:rsidP="009D5509">
      <w:pPr>
        <w:pStyle w:val="Akapitzlist"/>
        <w:numPr>
          <w:ilvl w:val="1"/>
          <w:numId w:val="8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 xml:space="preserve">Niniejsza oferta jest ważna przez </w:t>
      </w:r>
      <w:r>
        <w:rPr>
          <w:sz w:val="22"/>
          <w:szCs w:val="22"/>
        </w:rPr>
        <w:t>9</w:t>
      </w:r>
      <w:r w:rsidRPr="0084099E">
        <w:rPr>
          <w:sz w:val="22"/>
          <w:szCs w:val="22"/>
        </w:rPr>
        <w:t>0 dni.</w:t>
      </w:r>
    </w:p>
    <w:p w:rsidR="009D5509" w:rsidRPr="0084099E" w:rsidRDefault="009D5509" w:rsidP="009D5509">
      <w:pPr>
        <w:pStyle w:val="Akapitzlist"/>
        <w:numPr>
          <w:ilvl w:val="1"/>
          <w:numId w:val="8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Akceptuję(</w:t>
      </w:r>
      <w:proofErr w:type="spellStart"/>
      <w:r w:rsidRPr="0084099E">
        <w:rPr>
          <w:sz w:val="22"/>
          <w:szCs w:val="22"/>
        </w:rPr>
        <w:t>emy</w:t>
      </w:r>
      <w:proofErr w:type="spellEnd"/>
      <w:r w:rsidRPr="0084099E">
        <w:rPr>
          <w:sz w:val="22"/>
          <w:szCs w:val="22"/>
        </w:rPr>
        <w:t>) bez zastrzeżeń wzór umowy przedstawiony(e) w Części II SIWZ.</w:t>
      </w:r>
    </w:p>
    <w:p w:rsidR="009D5509" w:rsidRPr="0084099E" w:rsidRDefault="009D5509" w:rsidP="009D5509">
      <w:pPr>
        <w:pStyle w:val="Akapitzlist"/>
        <w:numPr>
          <w:ilvl w:val="1"/>
          <w:numId w:val="8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Wadium wniesione w pieniądzu należy zwrócić na konto nr ………….…………………………...……………</w:t>
      </w:r>
    </w:p>
    <w:p w:rsidR="009D5509" w:rsidRPr="00174211" w:rsidRDefault="009D5509" w:rsidP="009D5509">
      <w:pPr>
        <w:pStyle w:val="Akapitzlist"/>
        <w:numPr>
          <w:ilvl w:val="1"/>
          <w:numId w:val="8"/>
        </w:numPr>
        <w:spacing w:before="120" w:after="120"/>
        <w:rPr>
          <w:sz w:val="22"/>
          <w:szCs w:val="22"/>
        </w:rPr>
      </w:pPr>
      <w:r w:rsidRPr="00174211">
        <w:rPr>
          <w:sz w:val="22"/>
          <w:szCs w:val="22"/>
        </w:rPr>
        <w:t>W przypadku uznania mojej (naszej) oferty za najkorzystniejszą umowę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wnieść zabezpieczenie należytego wykonania umowy zgodnie z treścią pkt 14 IDW.</w:t>
      </w:r>
    </w:p>
    <w:p w:rsidR="009D5509" w:rsidRPr="0084099E" w:rsidRDefault="009D5509" w:rsidP="009D5509">
      <w:pPr>
        <w:pStyle w:val="Akapitzlist"/>
        <w:numPr>
          <w:ilvl w:val="1"/>
          <w:numId w:val="8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eastAsia="Calibri" w:hAnsi="Arial Narrow"/>
        </w:rPr>
        <w:footnoteReference w:id="5"/>
      </w:r>
      <w:r w:rsidRPr="0084099E">
        <w:rPr>
          <w:rStyle w:val="Odwoanieprzypisudolnego"/>
          <w:rFonts w:ascii="Arial Narrow" w:eastAsia="Calibri" w:hAnsi="Arial Narrow"/>
        </w:rPr>
        <w:t>.</w:t>
      </w:r>
    </w:p>
    <w:p w:rsidR="009D5509" w:rsidRPr="0084099E" w:rsidRDefault="009D5509" w:rsidP="009D5509">
      <w:pPr>
        <w:pStyle w:val="Akapitzlist"/>
        <w:numPr>
          <w:ilvl w:val="1"/>
          <w:numId w:val="8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Nie uczestniczę(</w:t>
      </w:r>
      <w:proofErr w:type="spellStart"/>
      <w:r w:rsidRPr="0084099E">
        <w:rPr>
          <w:sz w:val="22"/>
          <w:szCs w:val="22"/>
        </w:rPr>
        <w:t>ymy</w:t>
      </w:r>
      <w:proofErr w:type="spellEnd"/>
      <w:r w:rsidRPr="0084099E">
        <w:rPr>
          <w:sz w:val="22"/>
          <w:szCs w:val="22"/>
        </w:rPr>
        <w:t>) jako Wykonawca w jakiejkolwiek innej ofercie złożonej w celu udzielenie niniejszego zamówienia.</w:t>
      </w:r>
    </w:p>
    <w:p w:rsidR="009D5509" w:rsidRPr="0084099E" w:rsidRDefault="009D5509" w:rsidP="009D5509">
      <w:pPr>
        <w:pStyle w:val="Akapitzlist"/>
        <w:numPr>
          <w:ilvl w:val="1"/>
          <w:numId w:val="8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eastAsia="Calibri" w:hAnsi="Arial Narrow"/>
        </w:rPr>
        <w:footnoteReference w:id="6"/>
      </w:r>
      <w:r w:rsidRPr="0084099E">
        <w:rPr>
          <w:rStyle w:val="Odwoanieprzypisudolnego"/>
          <w:rFonts w:ascii="Arial Narrow" w:eastAsia="Calibri" w:hAnsi="Arial Narrow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40"/>
        <w:gridCol w:w="1187"/>
        <w:gridCol w:w="1252"/>
      </w:tblGrid>
      <w:tr w:rsidR="009D5509" w:rsidRPr="00740365" w:rsidTr="00E4287A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9D5509" w:rsidRPr="00740365" w:rsidTr="00E4287A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9D5509" w:rsidRPr="00740365" w:rsidRDefault="009D5509" w:rsidP="00E4287A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9D5509" w:rsidRPr="00740365" w:rsidTr="00E4287A">
        <w:trPr>
          <w:cantSplit/>
        </w:trPr>
        <w:tc>
          <w:tcPr>
            <w:tcW w:w="231" w:type="pct"/>
          </w:tcPr>
          <w:p w:rsidR="009D5509" w:rsidRPr="00740365" w:rsidRDefault="009D5509" w:rsidP="00E4287A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9D5509" w:rsidRPr="00740365" w:rsidRDefault="009D5509" w:rsidP="00E4287A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9D5509" w:rsidRPr="00740365" w:rsidRDefault="009D5509" w:rsidP="00E4287A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9D5509" w:rsidRPr="00740365" w:rsidRDefault="009D5509" w:rsidP="00E4287A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5509" w:rsidRPr="00740365" w:rsidTr="00E4287A">
        <w:trPr>
          <w:cantSplit/>
        </w:trPr>
        <w:tc>
          <w:tcPr>
            <w:tcW w:w="231" w:type="pct"/>
          </w:tcPr>
          <w:p w:rsidR="009D5509" w:rsidRPr="00740365" w:rsidRDefault="009D5509" w:rsidP="00E4287A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12" w:type="pct"/>
          </w:tcPr>
          <w:p w:rsidR="009D5509" w:rsidRPr="00740365" w:rsidRDefault="009D5509" w:rsidP="00E4287A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9D5509" w:rsidRPr="00740365" w:rsidRDefault="009D5509" w:rsidP="00E4287A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9D5509" w:rsidRPr="00740365" w:rsidRDefault="009D5509" w:rsidP="00E4287A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D5509" w:rsidRPr="00740365" w:rsidRDefault="009D5509" w:rsidP="009D5509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eastAsia="Calibri" w:hAnsi="Arial Narrow"/>
        </w:rPr>
        <w:footnoteReference w:id="7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:rsidR="009D5509" w:rsidRPr="00740365" w:rsidRDefault="009D5509" w:rsidP="009D5509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9D5509" w:rsidRPr="00740365" w:rsidRDefault="009D5509" w:rsidP="009D5509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9D5509" w:rsidRPr="00740365" w:rsidRDefault="009D5509" w:rsidP="009D5509"/>
    <w:p w:rsidR="009D5509" w:rsidRPr="00740365" w:rsidRDefault="009D5509" w:rsidP="009D5509">
      <w:pPr>
        <w:pStyle w:val="Akapitzlist"/>
        <w:numPr>
          <w:ilvl w:val="1"/>
          <w:numId w:val="8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rFonts w:eastAsia="Calibri"/>
        </w:rPr>
        <w:footnoteReference w:id="8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9D5509" w:rsidRPr="00740365" w:rsidRDefault="009D5509" w:rsidP="009D5509">
      <w:pPr>
        <w:numPr>
          <w:ilvl w:val="0"/>
          <w:numId w:val="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1771"/>
        <w:gridCol w:w="2286"/>
        <w:gridCol w:w="1823"/>
        <w:gridCol w:w="1513"/>
        <w:gridCol w:w="1239"/>
      </w:tblGrid>
      <w:tr w:rsidR="009D5509" w:rsidRPr="00740365" w:rsidTr="00E4287A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09" w:rsidRPr="00740365" w:rsidRDefault="009D5509" w:rsidP="00E42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9D5509" w:rsidRPr="00740365" w:rsidRDefault="009D5509" w:rsidP="00E42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9D5509" w:rsidRPr="00740365" w:rsidTr="00E4287A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5509" w:rsidRPr="00740365" w:rsidTr="00E4287A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09" w:rsidRPr="00740365" w:rsidRDefault="009D5509" w:rsidP="00E4287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22A2C" w:rsidRPr="009D5509" w:rsidRDefault="00722A2C" w:rsidP="009D5509"/>
    <w:sectPr w:rsidR="00722A2C" w:rsidRPr="009D5509" w:rsidSect="00D045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86" w:rsidRDefault="00720F86" w:rsidP="00D045B1">
      <w:r>
        <w:separator/>
      </w:r>
    </w:p>
  </w:endnote>
  <w:endnote w:type="continuationSeparator" w:id="0">
    <w:p w:rsidR="00720F86" w:rsidRDefault="00720F86" w:rsidP="00D0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86" w:rsidRDefault="00720F86" w:rsidP="00D045B1">
      <w:r>
        <w:separator/>
      </w:r>
    </w:p>
  </w:footnote>
  <w:footnote w:type="continuationSeparator" w:id="0">
    <w:p w:rsidR="00720F86" w:rsidRDefault="00720F86" w:rsidP="00D045B1">
      <w:r>
        <w:continuationSeparator/>
      </w:r>
    </w:p>
  </w:footnote>
  <w:footnote w:id="1">
    <w:p w:rsidR="009D5509" w:rsidRPr="00F45674" w:rsidRDefault="009D5509" w:rsidP="009D5509">
      <w:pPr>
        <w:pStyle w:val="Tekstprzypisudolnego"/>
        <w:rPr>
          <w:rFonts w:ascii="Arial Narrow" w:hAnsi="Arial Narrow"/>
          <w:sz w:val="16"/>
          <w:szCs w:val="16"/>
        </w:rPr>
      </w:pPr>
      <w:r w:rsidRPr="00F45674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</w:t>
      </w:r>
      <w:r>
        <w:rPr>
          <w:rFonts w:ascii="Arial Narrow" w:hAnsi="Arial Narrow"/>
          <w:sz w:val="16"/>
          <w:szCs w:val="16"/>
        </w:rPr>
        <w:t>yjmie, że Wykonawca zaoferował 3</w:t>
      </w:r>
      <w:r w:rsidRPr="00F45674">
        <w:rPr>
          <w:rFonts w:ascii="Arial Narrow" w:hAnsi="Arial Narrow"/>
          <w:sz w:val="16"/>
          <w:szCs w:val="16"/>
        </w:rPr>
        <w:t xml:space="preserve"> lat</w:t>
      </w:r>
      <w:r>
        <w:rPr>
          <w:rFonts w:ascii="Arial Narrow" w:hAnsi="Arial Narrow"/>
          <w:sz w:val="16"/>
          <w:szCs w:val="16"/>
        </w:rPr>
        <w:t>a</w:t>
      </w:r>
      <w:r w:rsidRPr="00F45674">
        <w:rPr>
          <w:rFonts w:ascii="Arial Narrow" w:hAnsi="Arial Narrow"/>
          <w:sz w:val="16"/>
          <w:szCs w:val="16"/>
        </w:rPr>
        <w:t xml:space="preserve"> gwarancji </w:t>
      </w:r>
      <w:r>
        <w:rPr>
          <w:rFonts w:ascii="Arial Narrow" w:hAnsi="Arial Narrow"/>
          <w:sz w:val="16"/>
          <w:szCs w:val="16"/>
        </w:rPr>
        <w:t>zgodnie z Wzorem umowy</w:t>
      </w:r>
    </w:p>
  </w:footnote>
  <w:footnote w:id="2">
    <w:p w:rsidR="009D5509" w:rsidRPr="00294E69" w:rsidRDefault="009D5509" w:rsidP="009D5509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rFonts w:eastAsia="Calibri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">
    <w:p w:rsidR="009D5509" w:rsidRPr="00647960" w:rsidRDefault="009D5509" w:rsidP="009D5509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:rsidR="009D5509" w:rsidRPr="00122315" w:rsidRDefault="009D5509" w:rsidP="009D5509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5">
    <w:p w:rsidR="009D5509" w:rsidRPr="00122315" w:rsidRDefault="009D5509" w:rsidP="009D5509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eastAsia="Calibri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9D5509" w:rsidRPr="00122315" w:rsidRDefault="009D5509" w:rsidP="009D5509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eastAsia="Calibri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9D5509" w:rsidRPr="00122315" w:rsidRDefault="009D5509" w:rsidP="009D5509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9D5509" w:rsidRPr="00122315" w:rsidRDefault="009D5509" w:rsidP="009D5509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9D5509" w:rsidRPr="00122315" w:rsidRDefault="009D5509" w:rsidP="009D5509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9D5509" w:rsidRPr="00122315" w:rsidRDefault="009D5509" w:rsidP="009D5509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:rsidR="009D5509" w:rsidRDefault="009D5509" w:rsidP="009D5509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DB9"/>
    <w:multiLevelType w:val="hybridMultilevel"/>
    <w:tmpl w:val="D742BC2C"/>
    <w:lvl w:ilvl="0" w:tplc="6A8AC5D6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54AF"/>
    <w:multiLevelType w:val="multilevel"/>
    <w:tmpl w:val="2F263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4021EA"/>
    <w:multiLevelType w:val="hybridMultilevel"/>
    <w:tmpl w:val="7820CCE2"/>
    <w:lvl w:ilvl="0" w:tplc="763A2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32854"/>
    <w:multiLevelType w:val="multilevel"/>
    <w:tmpl w:val="C7ACBFE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73549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1B"/>
    <w:rsid w:val="0015011B"/>
    <w:rsid w:val="002623F2"/>
    <w:rsid w:val="0026263A"/>
    <w:rsid w:val="00435ED8"/>
    <w:rsid w:val="00720F86"/>
    <w:rsid w:val="00722A2C"/>
    <w:rsid w:val="009D5509"/>
    <w:rsid w:val="00D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85CE0-B7C7-4645-92F9-BB8C32D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0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6263A"/>
    <w:pPr>
      <w:keepNext/>
      <w:numPr>
        <w:numId w:val="6"/>
      </w:numPr>
      <w:autoSpaceDE w:val="0"/>
      <w:autoSpaceDN w:val="0"/>
      <w:adjustRightInd w:val="0"/>
      <w:spacing w:before="240" w:line="280" w:lineRule="exact"/>
      <w:ind w:left="426" w:hanging="426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26263A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3A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26263A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263A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26263A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U1">
    <w:name w:val="PFU1"/>
    <w:basedOn w:val="Normalny"/>
    <w:qFormat/>
    <w:rsid w:val="0026263A"/>
    <w:pPr>
      <w:widowControl w:val="0"/>
      <w:numPr>
        <w:ilvl w:val="1"/>
        <w:numId w:val="4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paragraph" w:customStyle="1" w:styleId="ZTIRPKTzmpkttiret">
    <w:name w:val="Z_TIR/PKT – zm. pkt tiret"/>
    <w:basedOn w:val="Normalny"/>
    <w:uiPriority w:val="56"/>
    <w:qFormat/>
    <w:rsid w:val="0026263A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26263A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26263A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26263A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26263A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26263A"/>
    <w:rPr>
      <w:i/>
      <w:iCs w:val="0"/>
    </w:rPr>
  </w:style>
  <w:style w:type="paragraph" w:customStyle="1" w:styleId="1">
    <w:name w:val="1)"/>
    <w:basedOn w:val="Normalny"/>
    <w:link w:val="1Znak"/>
    <w:qFormat/>
    <w:rsid w:val="0026263A"/>
    <w:pPr>
      <w:tabs>
        <w:tab w:val="num" w:pos="720"/>
      </w:tabs>
      <w:ind w:left="720" w:hanging="360"/>
      <w:jc w:val="both"/>
    </w:pPr>
    <w:rPr>
      <w:rFonts w:ascii="Calibri" w:eastAsia="Calibri" w:hAnsi="Calibri"/>
      <w:sz w:val="22"/>
      <w:szCs w:val="22"/>
      <w:lang w:val="x-none"/>
    </w:rPr>
  </w:style>
  <w:style w:type="character" w:customStyle="1" w:styleId="1Znak">
    <w:name w:val="1) Znak"/>
    <w:link w:val="1"/>
    <w:rsid w:val="0026263A"/>
    <w:rPr>
      <w:rFonts w:ascii="Calibri" w:eastAsia="Calibri" w:hAnsi="Calibri"/>
      <w:sz w:val="22"/>
      <w:szCs w:val="22"/>
      <w:lang w:val="x-none"/>
    </w:rPr>
  </w:style>
  <w:style w:type="character" w:customStyle="1" w:styleId="Nagwek1Znak">
    <w:name w:val="Nagłówek 1 Znak"/>
    <w:link w:val="Nagwek1"/>
    <w:uiPriority w:val="9"/>
    <w:rsid w:val="0026263A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rsid w:val="0026263A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rsid w:val="0026263A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rsid w:val="0026263A"/>
    <w:rPr>
      <w:rFonts w:ascii="Arial" w:hAnsi="Arial"/>
      <w:b/>
      <w:sz w:val="24"/>
    </w:rPr>
  </w:style>
  <w:style w:type="character" w:customStyle="1" w:styleId="Nagwek5Znak">
    <w:name w:val="Nagłówek 5 Znak"/>
    <w:link w:val="Nagwek5"/>
    <w:uiPriority w:val="9"/>
    <w:rsid w:val="0026263A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rsid w:val="0026263A"/>
    <w:rPr>
      <w:rFonts w:ascii="Calibri" w:hAnsi="Calibri"/>
      <w:b/>
    </w:rPr>
  </w:style>
  <w:style w:type="paragraph" w:styleId="Spistreci1">
    <w:name w:val="toc 1"/>
    <w:basedOn w:val="Normalny"/>
    <w:next w:val="Normalny"/>
    <w:autoRedefine/>
    <w:uiPriority w:val="39"/>
    <w:qFormat/>
    <w:rsid w:val="0026263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styleId="Tytu">
    <w:name w:val="Title"/>
    <w:basedOn w:val="Normalny"/>
    <w:link w:val="TytuZnak"/>
    <w:qFormat/>
    <w:rsid w:val="0026263A"/>
    <w:pPr>
      <w:spacing w:line="360" w:lineRule="auto"/>
      <w:jc w:val="center"/>
    </w:pPr>
    <w:rPr>
      <w:rFonts w:eastAsia="Calibri"/>
      <w:b/>
    </w:rPr>
  </w:style>
  <w:style w:type="character" w:customStyle="1" w:styleId="TytuZnak">
    <w:name w:val="Tytuł Znak"/>
    <w:link w:val="Tytu"/>
    <w:rsid w:val="0026263A"/>
    <w:rPr>
      <w:rFonts w:eastAsia="Calibri"/>
      <w:b/>
      <w:sz w:val="24"/>
      <w:szCs w:val="24"/>
    </w:rPr>
  </w:style>
  <w:style w:type="character" w:styleId="Pogrubienie">
    <w:name w:val="Strong"/>
    <w:qFormat/>
    <w:rsid w:val="0026263A"/>
    <w:rPr>
      <w:rFonts w:cs="Times New Roman"/>
      <w:b/>
    </w:rPr>
  </w:style>
  <w:style w:type="paragraph" w:styleId="Bezodstpw">
    <w:name w:val="No Spacing"/>
    <w:uiPriority w:val="1"/>
    <w:qFormat/>
    <w:rsid w:val="0026263A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26263A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AkapitzlistZnak">
    <w:name w:val="Akapit z listą Znak"/>
    <w:aliases w:val="x. Znak"/>
    <w:link w:val="Akapitzlist"/>
    <w:uiPriority w:val="99"/>
    <w:rsid w:val="0026263A"/>
    <w:rPr>
      <w:rFonts w:ascii="Arial Narrow" w:hAnsi="Arial Narrow"/>
      <w:sz w:val="24"/>
      <w:szCs w:val="24"/>
    </w:rPr>
  </w:style>
  <w:style w:type="character" w:styleId="Odwoanieprzypisudolnego">
    <w:name w:val="footnote reference"/>
    <w:uiPriority w:val="99"/>
    <w:semiHidden/>
    <w:rsid w:val="00D045B1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045B1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45B1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45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45B1"/>
    <w:rPr>
      <w:lang w:eastAsia="pl-PL"/>
    </w:rPr>
  </w:style>
  <w:style w:type="character" w:customStyle="1" w:styleId="StylArial11pt">
    <w:name w:val="Styl Arial 11 pt"/>
    <w:rsid w:val="00D045B1"/>
    <w:rPr>
      <w:rFonts w:ascii="Arial" w:hAnsi="Arial"/>
      <w:sz w:val="22"/>
    </w:rPr>
  </w:style>
  <w:style w:type="table" w:styleId="Tabela-Siatka">
    <w:name w:val="Table Grid"/>
    <w:basedOn w:val="Standardowy"/>
    <w:rsid w:val="00D045B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D0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WI-KOM-036 Wrocławskie</dc:creator>
  <cp:keywords/>
  <dc:description/>
  <cp:lastModifiedBy>WI-KOM-036 Wrocławskie</cp:lastModifiedBy>
  <cp:revision>3</cp:revision>
  <dcterms:created xsi:type="dcterms:W3CDTF">2019-09-25T11:19:00Z</dcterms:created>
  <dcterms:modified xsi:type="dcterms:W3CDTF">2019-09-25T11:32:00Z</dcterms:modified>
</cp:coreProperties>
</file>